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CD53F" w14:textId="77777777" w:rsidR="002967D8" w:rsidRPr="008167D2" w:rsidRDefault="002967D8" w:rsidP="007E504F">
      <w:pPr>
        <w:pStyle w:val="Heading1"/>
        <w:rPr>
          <w:b/>
          <w:bCs/>
        </w:rPr>
      </w:pPr>
      <w:r w:rsidRPr="008167D2">
        <w:rPr>
          <w:b/>
          <w:bCs/>
          <w:color w:val="auto"/>
        </w:rPr>
        <w:t>Curatorial Statement for the Truth and Reconciliation Project</w:t>
      </w:r>
    </w:p>
    <w:p w14:paraId="0DE681E4" w14:textId="77777777" w:rsidR="007E504F" w:rsidRPr="00764A1D" w:rsidRDefault="007E504F" w:rsidP="002967D8">
      <w:pPr>
        <w:rPr>
          <w:rFonts w:ascii="Abadi" w:hAnsi="Abadi"/>
        </w:rPr>
      </w:pPr>
    </w:p>
    <w:p w14:paraId="1FD13B37" w14:textId="723960C6" w:rsidR="007E504F" w:rsidRPr="00764A1D" w:rsidRDefault="007E504F" w:rsidP="007E504F">
      <w:pPr>
        <w:rPr>
          <w:rFonts w:ascii="Abadi" w:hAnsi="Abadi"/>
          <w:color w:val="000000" w:themeColor="text1"/>
        </w:rPr>
      </w:pPr>
      <w:r w:rsidRPr="00764A1D">
        <w:rPr>
          <w:rFonts w:ascii="Abadi" w:hAnsi="Abadi"/>
          <w:color w:val="000000" w:themeColor="text1"/>
        </w:rPr>
        <w:t xml:space="preserve">The Truth and Reconciliation Project was created to encourage artists from both Indigenous and Settler backgrounds to investigate local perspectives on the very thorny national issue of Truth and Reconciliation.  </w:t>
      </w:r>
      <w:r w:rsidR="0069314D" w:rsidRPr="00764A1D">
        <w:rPr>
          <w:rFonts w:ascii="Abadi" w:hAnsi="Abadi"/>
          <w:color w:val="000000" w:themeColor="text1"/>
        </w:rPr>
        <w:t>The Art Gallery of Bancroft</w:t>
      </w:r>
      <w:r w:rsidR="00EB2A60" w:rsidRPr="00764A1D">
        <w:rPr>
          <w:rFonts w:ascii="Abadi" w:hAnsi="Abadi"/>
          <w:color w:val="000000" w:themeColor="text1"/>
        </w:rPr>
        <w:t xml:space="preserve"> and Indigenous Tourism Ontario </w:t>
      </w:r>
      <w:r w:rsidR="005364E3" w:rsidRPr="00764A1D">
        <w:rPr>
          <w:rFonts w:ascii="Abadi" w:hAnsi="Abadi"/>
          <w:color w:val="000000" w:themeColor="text1"/>
        </w:rPr>
        <w:t xml:space="preserve">saw the value in </w:t>
      </w:r>
      <w:r w:rsidR="00616513" w:rsidRPr="00764A1D">
        <w:rPr>
          <w:rFonts w:ascii="Abadi" w:hAnsi="Abadi"/>
          <w:color w:val="000000" w:themeColor="text1"/>
        </w:rPr>
        <w:t xml:space="preserve">working locally to achieve </w:t>
      </w:r>
      <w:r w:rsidR="003E7E71" w:rsidRPr="00764A1D">
        <w:rPr>
          <w:rFonts w:ascii="Abadi" w:hAnsi="Abadi"/>
          <w:color w:val="000000" w:themeColor="text1"/>
        </w:rPr>
        <w:t>recognition of</w:t>
      </w:r>
      <w:r w:rsidR="00764A1D" w:rsidRPr="00764A1D">
        <w:rPr>
          <w:rFonts w:ascii="Abadi" w:hAnsi="Abadi"/>
          <w:color w:val="000000" w:themeColor="text1"/>
        </w:rPr>
        <w:t xml:space="preserve"> </w:t>
      </w:r>
      <w:r w:rsidR="00E742A3" w:rsidRPr="00764A1D">
        <w:rPr>
          <w:rFonts w:ascii="Abadi" w:hAnsi="Abadi"/>
          <w:color w:val="000000" w:themeColor="text1"/>
        </w:rPr>
        <w:t>larger objectives.</w:t>
      </w:r>
      <w:r w:rsidR="00DA6B9F" w:rsidRPr="00764A1D">
        <w:rPr>
          <w:rFonts w:ascii="Abadi" w:hAnsi="Abadi"/>
          <w:color w:val="000000" w:themeColor="text1"/>
        </w:rPr>
        <w:t xml:space="preserve"> </w:t>
      </w:r>
      <w:r w:rsidRPr="00764A1D">
        <w:rPr>
          <w:rFonts w:ascii="Abadi" w:hAnsi="Abadi"/>
          <w:color w:val="000000" w:themeColor="text1"/>
        </w:rPr>
        <w:t>This project is the very beginning of a long conversation that is ne</w:t>
      </w:r>
      <w:r w:rsidR="008E709E" w:rsidRPr="00764A1D">
        <w:rPr>
          <w:rFonts w:ascii="Abadi" w:hAnsi="Abadi"/>
          <w:color w:val="000000" w:themeColor="text1"/>
        </w:rPr>
        <w:t>cessary</w:t>
      </w:r>
      <w:r w:rsidRPr="00764A1D">
        <w:rPr>
          <w:rFonts w:ascii="Abadi" w:hAnsi="Abadi"/>
          <w:color w:val="000000" w:themeColor="text1"/>
        </w:rPr>
        <w:t xml:space="preserve"> for Indigenous and non-Indigenous Canadians to begin to align our troubling history so that we all may have a better future. We must recognize that we have very different starting points because of colonization, and that there is much work and change ahead of us.</w:t>
      </w:r>
    </w:p>
    <w:p w14:paraId="38D970B7" w14:textId="375B1CBD" w:rsidR="007E504F" w:rsidRPr="00764A1D" w:rsidRDefault="007E504F" w:rsidP="007E504F">
      <w:pPr>
        <w:rPr>
          <w:rFonts w:ascii="Abadi" w:hAnsi="Abadi"/>
          <w:color w:val="000000" w:themeColor="text1"/>
        </w:rPr>
      </w:pPr>
      <w:r w:rsidRPr="00764A1D">
        <w:rPr>
          <w:rFonts w:ascii="Abadi" w:hAnsi="Abadi"/>
          <w:color w:val="000000" w:themeColor="text1"/>
        </w:rPr>
        <w:t>In September, the “Truth” exhibition</w:t>
      </w:r>
      <w:r w:rsidR="00E1310B" w:rsidRPr="00764A1D">
        <w:rPr>
          <w:rFonts w:ascii="Abadi" w:hAnsi="Abadi"/>
          <w:color w:val="000000" w:themeColor="text1"/>
        </w:rPr>
        <w:t xml:space="preserve"> </w:t>
      </w:r>
      <w:r w:rsidR="000B0346">
        <w:rPr>
          <w:rFonts w:ascii="Abadi" w:hAnsi="Abadi"/>
          <w:color w:val="000000" w:themeColor="text1"/>
        </w:rPr>
        <w:t xml:space="preserve">will </w:t>
      </w:r>
      <w:r w:rsidRPr="00764A1D">
        <w:rPr>
          <w:rFonts w:ascii="Abadi" w:hAnsi="Abadi"/>
          <w:color w:val="000000" w:themeColor="text1"/>
        </w:rPr>
        <w:t xml:space="preserve">feature artists </w:t>
      </w:r>
      <w:r w:rsidR="00517F52">
        <w:rPr>
          <w:rFonts w:ascii="Abadi" w:hAnsi="Abadi"/>
          <w:color w:val="000000" w:themeColor="text1"/>
        </w:rPr>
        <w:t>from</w:t>
      </w:r>
      <w:r w:rsidRPr="00764A1D">
        <w:rPr>
          <w:rFonts w:ascii="Abadi" w:hAnsi="Abadi"/>
          <w:color w:val="000000" w:themeColor="text1"/>
        </w:rPr>
        <w:t xml:space="preserve"> all ten of the Algonquins of Ontario communities who </w:t>
      </w:r>
      <w:r w:rsidR="00517F52">
        <w:rPr>
          <w:rFonts w:ascii="Abadi" w:hAnsi="Abadi"/>
          <w:color w:val="000000" w:themeColor="text1"/>
        </w:rPr>
        <w:t xml:space="preserve">will </w:t>
      </w:r>
      <w:r w:rsidRPr="00764A1D">
        <w:rPr>
          <w:rFonts w:ascii="Abadi" w:hAnsi="Abadi"/>
          <w:color w:val="000000" w:themeColor="text1"/>
        </w:rPr>
        <w:t>speak their lived Truth and share their perspectives with Canadians about what it means to be Indigenous in Canada today.</w:t>
      </w:r>
    </w:p>
    <w:p w14:paraId="08C5FE1E" w14:textId="6DC78E13" w:rsidR="007E504F" w:rsidRPr="00764A1D" w:rsidRDefault="007E504F" w:rsidP="007E504F">
      <w:pPr>
        <w:rPr>
          <w:rFonts w:ascii="Abadi" w:hAnsi="Abadi"/>
          <w:color w:val="000000" w:themeColor="text1"/>
        </w:rPr>
      </w:pPr>
      <w:r w:rsidRPr="00764A1D">
        <w:rPr>
          <w:rFonts w:ascii="Abadi" w:hAnsi="Abadi"/>
          <w:color w:val="000000" w:themeColor="text1"/>
        </w:rPr>
        <w:t>The “Reconcili</w:t>
      </w:r>
      <w:r w:rsidR="00621FD9" w:rsidRPr="00764A1D">
        <w:rPr>
          <w:rFonts w:ascii="Abadi" w:hAnsi="Abadi"/>
          <w:color w:val="000000" w:themeColor="text1"/>
        </w:rPr>
        <w:t>a</w:t>
      </w:r>
      <w:r w:rsidRPr="00764A1D">
        <w:rPr>
          <w:rFonts w:ascii="Abadi" w:hAnsi="Abadi"/>
          <w:color w:val="000000" w:themeColor="text1"/>
        </w:rPr>
        <w:t xml:space="preserve">tion” exhibition in October </w:t>
      </w:r>
      <w:r w:rsidR="00517F52">
        <w:rPr>
          <w:rFonts w:ascii="Abadi" w:hAnsi="Abadi"/>
          <w:color w:val="000000" w:themeColor="text1"/>
        </w:rPr>
        <w:t xml:space="preserve">will </w:t>
      </w:r>
      <w:r w:rsidRPr="00764A1D">
        <w:rPr>
          <w:rFonts w:ascii="Abadi" w:hAnsi="Abadi"/>
          <w:color w:val="000000" w:themeColor="text1"/>
        </w:rPr>
        <w:t xml:space="preserve">show artwork created </w:t>
      </w:r>
      <w:r w:rsidR="00785CC6">
        <w:rPr>
          <w:rFonts w:ascii="Abadi" w:hAnsi="Abadi"/>
          <w:color w:val="000000" w:themeColor="text1"/>
        </w:rPr>
        <w:t>by non-Indigenous artists</w:t>
      </w:r>
      <w:r w:rsidR="00237306">
        <w:rPr>
          <w:rFonts w:ascii="Abadi" w:hAnsi="Abadi"/>
          <w:color w:val="000000" w:themeColor="text1"/>
        </w:rPr>
        <w:t xml:space="preserve"> </w:t>
      </w:r>
      <w:r w:rsidRPr="00764A1D">
        <w:rPr>
          <w:rFonts w:ascii="Abadi" w:hAnsi="Abadi"/>
          <w:color w:val="000000" w:themeColor="text1"/>
        </w:rPr>
        <w:t>around the concept of Reconciliation, what it may look like, and the changes in both thoughts and actions that are required to get there.</w:t>
      </w:r>
    </w:p>
    <w:p w14:paraId="0803F36C" w14:textId="77777777" w:rsidR="002967D8" w:rsidRPr="00764A1D" w:rsidRDefault="002967D8" w:rsidP="002967D8">
      <w:pPr>
        <w:rPr>
          <w:rFonts w:ascii="Abadi" w:hAnsi="Abadi"/>
          <w:color w:val="000000" w:themeColor="text1"/>
        </w:rPr>
      </w:pPr>
      <w:r w:rsidRPr="00764A1D">
        <w:rPr>
          <w:rFonts w:ascii="Abadi" w:hAnsi="Abadi"/>
          <w:color w:val="000000" w:themeColor="text1"/>
        </w:rPr>
        <w:t>Many Canadians are blissfully unaware of the deeply imbedded racism at the roots of their country’s history, and of how that racism continues to impact Indigenous people today in our laws, in our institutions, in our governments and in the minds of our citizens.</w:t>
      </w:r>
    </w:p>
    <w:p w14:paraId="1A9E31A8" w14:textId="77777777" w:rsidR="002967D8" w:rsidRPr="00764A1D" w:rsidRDefault="002967D8" w:rsidP="002967D8">
      <w:pPr>
        <w:rPr>
          <w:rFonts w:ascii="Abadi" w:hAnsi="Abadi"/>
          <w:color w:val="000000" w:themeColor="text1"/>
        </w:rPr>
      </w:pPr>
      <w:r w:rsidRPr="00764A1D">
        <w:rPr>
          <w:rFonts w:ascii="Abadi" w:hAnsi="Abadi"/>
          <w:color w:val="000000" w:themeColor="text1"/>
        </w:rPr>
        <w:t xml:space="preserve">Even before it was Canada, this country was built upon the bones of the Indigenous peoples who were treated badly, displaced, killed, and put on reservations to make way for European colonists.  Stolen land and stolen labour are what fuelled the meteoric rise of colonial wealth and power in the Americas.  That which they couldn’t steal or bend to their will, they destroyed through genocide and extinction. Such was the benevolence of their one and true God. This is the Truth that Canadians need to learn about, recognize, accept, and acknowledge before there can be any meaningful form of Reconciliation. </w:t>
      </w:r>
    </w:p>
    <w:p w14:paraId="41E3AF15" w14:textId="29A50AFF" w:rsidR="002967D8" w:rsidRPr="00764A1D" w:rsidRDefault="002967D8" w:rsidP="002967D8">
      <w:pPr>
        <w:rPr>
          <w:rFonts w:ascii="Abadi" w:hAnsi="Abadi"/>
          <w:color w:val="000000" w:themeColor="text1"/>
        </w:rPr>
      </w:pPr>
      <w:r w:rsidRPr="00764A1D">
        <w:rPr>
          <w:rFonts w:ascii="Abadi" w:hAnsi="Abadi"/>
          <w:color w:val="000000" w:themeColor="text1"/>
        </w:rPr>
        <w:t xml:space="preserve">There is great discomfort and reluctance on the part of many Canadians in looking carefully at this subject because they think it is all in the past. However, Indigenous people are affected every day by racism; it shows up in our dealings with the banks, or the police, or the justice system.  We deal with it in the very structure of treaty negotiations, and in interactions with Indigenous Services (formerly Indian and Northern Affairs).  It is in the news when Indigenous people go missing or when we must continually resist further encroachment on our land rights. We struggle every day just to be seen and treated as equals, and we have been doing so for 400 years!  </w:t>
      </w:r>
    </w:p>
    <w:p w14:paraId="5BB17ED1" w14:textId="3B58225C" w:rsidR="00141B69" w:rsidRPr="00764A1D" w:rsidRDefault="002967D8">
      <w:pPr>
        <w:rPr>
          <w:rFonts w:ascii="Abadi" w:hAnsi="Abadi"/>
          <w:color w:val="000000" w:themeColor="text1"/>
        </w:rPr>
      </w:pPr>
      <w:r w:rsidRPr="00764A1D">
        <w:rPr>
          <w:rFonts w:ascii="Abadi" w:hAnsi="Abadi"/>
          <w:color w:val="000000" w:themeColor="text1"/>
        </w:rPr>
        <w:t>Reconciliation requires more than just learning about the Truth</w:t>
      </w:r>
      <w:r w:rsidRPr="00764A1D">
        <w:rPr>
          <w:rFonts w:ascii="Abadi" w:hAnsi="Abadi"/>
          <w:b/>
          <w:bCs/>
          <w:color w:val="000000" w:themeColor="text1"/>
        </w:rPr>
        <w:t>;</w:t>
      </w:r>
      <w:r w:rsidRPr="00764A1D">
        <w:rPr>
          <w:rFonts w:ascii="Abadi" w:hAnsi="Abadi"/>
          <w:color w:val="000000" w:themeColor="text1"/>
        </w:rPr>
        <w:t xml:space="preserve"> it requires Canadians to make fundamental changes in many of their laws, institutions, governmental structures, and, critically, in their thinking.  It requires that Canadians stop expecting Indigenous People to make sacrifices so that you don’t have to.  Reconciliation will </w:t>
      </w:r>
      <w:proofErr w:type="gramStart"/>
      <w:r w:rsidRPr="00764A1D">
        <w:rPr>
          <w:rFonts w:ascii="Abadi" w:hAnsi="Abadi"/>
          <w:color w:val="000000" w:themeColor="text1"/>
        </w:rPr>
        <w:t>be a reflection of</w:t>
      </w:r>
      <w:proofErr w:type="gramEnd"/>
      <w:r w:rsidRPr="00764A1D">
        <w:rPr>
          <w:rFonts w:ascii="Abadi" w:hAnsi="Abadi"/>
          <w:color w:val="000000" w:themeColor="text1"/>
        </w:rPr>
        <w:t xml:space="preserve"> Canadian society and the choices you make every day.  Change simply will not happen without </w:t>
      </w:r>
      <w:r w:rsidRPr="00C046DD">
        <w:rPr>
          <w:rFonts w:ascii="Abadi" w:hAnsi="Abadi"/>
          <w:b/>
          <w:bCs/>
          <w:color w:val="000000" w:themeColor="text1"/>
        </w:rPr>
        <w:t>you</w:t>
      </w:r>
      <w:r w:rsidRPr="00764A1D">
        <w:rPr>
          <w:rFonts w:ascii="Abadi" w:hAnsi="Abadi"/>
          <w:color w:val="000000" w:themeColor="text1"/>
        </w:rPr>
        <w:t xml:space="preserve">.  </w:t>
      </w:r>
      <w:r w:rsidR="00F244E0">
        <w:rPr>
          <w:rFonts w:ascii="Abadi" w:hAnsi="Abadi"/>
          <w:color w:val="000000" w:themeColor="text1"/>
        </w:rPr>
        <w:t>T</w:t>
      </w:r>
      <w:r w:rsidRPr="00764A1D">
        <w:rPr>
          <w:rFonts w:ascii="Abadi" w:hAnsi="Abadi"/>
          <w:color w:val="000000" w:themeColor="text1"/>
        </w:rPr>
        <w:t>he only thing that matters</w:t>
      </w:r>
      <w:r w:rsidR="00502557">
        <w:rPr>
          <w:rFonts w:ascii="Abadi" w:hAnsi="Abadi"/>
          <w:color w:val="000000" w:themeColor="text1"/>
        </w:rPr>
        <w:t>,</w:t>
      </w:r>
      <w:r w:rsidRPr="00764A1D">
        <w:rPr>
          <w:rFonts w:ascii="Abadi" w:hAnsi="Abadi"/>
          <w:color w:val="000000" w:themeColor="text1"/>
        </w:rPr>
        <w:t xml:space="preserve"> is what </w:t>
      </w:r>
      <w:r w:rsidRPr="00921ECF">
        <w:rPr>
          <w:rFonts w:ascii="Abadi" w:hAnsi="Abadi"/>
          <w:color w:val="000000" w:themeColor="text1"/>
        </w:rPr>
        <w:t>you</w:t>
      </w:r>
      <w:r w:rsidRPr="00764A1D">
        <w:rPr>
          <w:rFonts w:ascii="Abadi" w:hAnsi="Abadi"/>
          <w:color w:val="000000" w:themeColor="text1"/>
        </w:rPr>
        <w:t xml:space="preserve"> do!</w:t>
      </w:r>
    </w:p>
    <w:sectPr w:rsidR="00141B69" w:rsidRPr="00764A1D" w:rsidSect="005623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badi">
    <w:altName w:val="Calibri"/>
    <w:charset w:val="00"/>
    <w:family w:val="swiss"/>
    <w:pitch w:val="variable"/>
    <w:sig w:usb0="8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7D8"/>
    <w:rsid w:val="000B0346"/>
    <w:rsid w:val="00141B69"/>
    <w:rsid w:val="001B39A7"/>
    <w:rsid w:val="001D5B2B"/>
    <w:rsid w:val="001E2F09"/>
    <w:rsid w:val="00237306"/>
    <w:rsid w:val="002967D8"/>
    <w:rsid w:val="00303DD2"/>
    <w:rsid w:val="003364DC"/>
    <w:rsid w:val="003E7E71"/>
    <w:rsid w:val="00502557"/>
    <w:rsid w:val="00517F52"/>
    <w:rsid w:val="005364E3"/>
    <w:rsid w:val="0056231D"/>
    <w:rsid w:val="00616513"/>
    <w:rsid w:val="00621FD9"/>
    <w:rsid w:val="006273A5"/>
    <w:rsid w:val="0069314D"/>
    <w:rsid w:val="006D3A0A"/>
    <w:rsid w:val="00745BC8"/>
    <w:rsid w:val="00764A1D"/>
    <w:rsid w:val="00785CC6"/>
    <w:rsid w:val="007B3EF5"/>
    <w:rsid w:val="007E504F"/>
    <w:rsid w:val="008167D2"/>
    <w:rsid w:val="008E709E"/>
    <w:rsid w:val="00921ECF"/>
    <w:rsid w:val="00AB6C15"/>
    <w:rsid w:val="00AC15EE"/>
    <w:rsid w:val="00AC1D1A"/>
    <w:rsid w:val="00AE1BA8"/>
    <w:rsid w:val="00BC16F8"/>
    <w:rsid w:val="00C046DD"/>
    <w:rsid w:val="00D73E01"/>
    <w:rsid w:val="00DA6B9F"/>
    <w:rsid w:val="00E1310B"/>
    <w:rsid w:val="00E551B3"/>
    <w:rsid w:val="00E742A3"/>
    <w:rsid w:val="00EB2A60"/>
    <w:rsid w:val="00F244E0"/>
    <w:rsid w:val="00F51340"/>
    <w:rsid w:val="00FD59FC"/>
    <w:rsid w:val="00FF3A90"/>
  </w:rsids>
  <m:mathPr>
    <m:mathFont m:val="Cambria Math"/>
    <m:brkBin m:val="before"/>
    <m:brkBinSub m:val="--"/>
    <m:smallFrac m:val="0"/>
    <m:dispDef/>
    <m:lMargin m:val="0"/>
    <m:rMargin m:val="0"/>
    <m:defJc m:val="centerGroup"/>
    <m:wrapIndent m:val="1440"/>
    <m:intLim m:val="subSup"/>
    <m:naryLim m:val="undOvr"/>
  </m:mathPr>
  <w:themeFontLang w:val="en-US" w:eastAsia="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65113"/>
  <w15:chartTrackingRefBased/>
  <w15:docId w15:val="{D82D7DFB-6C1C-4121-AFFA-6FA25C491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7D8"/>
    <w:rPr>
      <w:kern w:val="0"/>
      <w14:ligatures w14:val="none"/>
    </w:rPr>
  </w:style>
  <w:style w:type="paragraph" w:styleId="Heading1">
    <w:name w:val="heading 1"/>
    <w:basedOn w:val="Normal"/>
    <w:next w:val="Normal"/>
    <w:link w:val="Heading1Char"/>
    <w:uiPriority w:val="9"/>
    <w:qFormat/>
    <w:rsid w:val="007E504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04F"/>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3994</TotalTime>
  <Pages>1</Pages>
  <Words>489</Words>
  <Characters>2790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Moldovan</dc:creator>
  <cp:keywords/>
  <dc:description/>
  <cp:lastModifiedBy>Robin Tinney</cp:lastModifiedBy>
  <cp:revision>29</cp:revision>
  <cp:lastPrinted>2023-07-31T11:37:00Z</cp:lastPrinted>
  <dcterms:created xsi:type="dcterms:W3CDTF">2023-07-27T17:34:00Z</dcterms:created>
  <dcterms:modified xsi:type="dcterms:W3CDTF">2023-08-01T18:04:00Z</dcterms:modified>
</cp:coreProperties>
</file>